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04" w:rsidRPr="00711CF1" w:rsidRDefault="00417E04" w:rsidP="00417E04">
      <w:pPr>
        <w:spacing w:line="360" w:lineRule="auto"/>
        <w:outlineLvl w:val="1"/>
        <w:rPr>
          <w:rFonts w:ascii="Arial" w:hAnsi="Arial" w:cs="Arial"/>
          <w:b/>
          <w:bCs/>
          <w:kern w:val="36"/>
          <w:u w:val="single"/>
        </w:rPr>
      </w:pPr>
      <w:bookmarkStart w:id="0" w:name="_GoBack"/>
      <w:r w:rsidRPr="00711CF1">
        <w:rPr>
          <w:rFonts w:ascii="Arial" w:hAnsi="Arial" w:cs="Arial"/>
          <w:b/>
          <w:bCs/>
          <w:kern w:val="36"/>
          <w:u w:val="single"/>
        </w:rPr>
        <w:t>Integracja Sensoryczna – jak ćwiczyć w warunkach domowych</w:t>
      </w:r>
    </w:p>
    <w:bookmarkEnd w:id="0"/>
    <w:p w:rsidR="00417E04" w:rsidRPr="00711CF1" w:rsidRDefault="00417E04" w:rsidP="00417E04">
      <w:pPr>
        <w:spacing w:line="360" w:lineRule="auto"/>
        <w:outlineLvl w:val="1"/>
        <w:rPr>
          <w:rFonts w:ascii="Arial" w:hAnsi="Arial" w:cs="Arial"/>
          <w:b/>
          <w:bCs/>
          <w:kern w:val="36"/>
        </w:rPr>
      </w:pPr>
      <w:r w:rsidRPr="00711CF1">
        <w:rPr>
          <w:rFonts w:ascii="Arial" w:hAnsi="Arial" w:cs="Arial"/>
          <w:b/>
          <w:bCs/>
          <w:kern w:val="36"/>
        </w:rPr>
        <w:t>Terapia integracji sensorycznej prowadzona w gabinecie powinna być uzupełniana zadaniami wykonywanymi w domu.</w:t>
      </w:r>
    </w:p>
    <w:p w:rsidR="00417E04" w:rsidRPr="00711CF1" w:rsidRDefault="00417E04" w:rsidP="00417E04">
      <w:pPr>
        <w:spacing w:line="360" w:lineRule="auto"/>
        <w:rPr>
          <w:rFonts w:ascii="Arial" w:hAnsi="Arial" w:cs="Arial"/>
          <w:b/>
        </w:rPr>
      </w:pPr>
      <w:r w:rsidRPr="00711CF1">
        <w:rPr>
          <w:rFonts w:ascii="Arial" w:hAnsi="Arial" w:cs="Arial"/>
          <w:b/>
        </w:rPr>
        <w:t>Ćwiczenia różnicowania dotykowego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 xml:space="preserve">Wyszukiwanie skarbów (kolorowe kryształki) w miseczce z ryżem lub piaskiem, 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>Pisanie na plecach palcem kształtów, liter; dziecko wskazuje lub szuka</w:t>
      </w:r>
    </w:p>
    <w:p w:rsidR="00417E04" w:rsidRPr="00711CF1" w:rsidRDefault="00417E04" w:rsidP="00417E04">
      <w:pPr>
        <w:tabs>
          <w:tab w:val="left" w:pos="284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Pr="00711CF1">
        <w:rPr>
          <w:rFonts w:ascii="Arial" w:eastAsia="Calibri" w:hAnsi="Arial" w:cs="Arial"/>
        </w:rPr>
        <w:t>tego, co miało narysowane.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 xml:space="preserve">Toczenie piłek, ringo, hula hop oklejonego różnymi fakturami (zarówno dłonie jak  </w:t>
      </w:r>
    </w:p>
    <w:p w:rsidR="00417E04" w:rsidRPr="00711CF1" w:rsidRDefault="00417E04" w:rsidP="00417E04">
      <w:pPr>
        <w:pStyle w:val="Akapitzlist"/>
        <w:tabs>
          <w:tab w:val="left" w:pos="284"/>
        </w:tabs>
        <w:spacing w:after="0" w:line="360" w:lineRule="auto"/>
        <w:ind w:left="357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>i  stopy).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ind w:left="357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>Chodzenie na czworakach i w pozycji kraba po dywanikach o różnych fakturach.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ind w:left="357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>Zabawy w wannie: woda z pianą - wyszukiwanie określonych zabawek.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>Masażyki dziecięce z tłem muzycznym.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>Zabawy kisielem, pianą – wyciąganie różnych przedmiotów.</w:t>
      </w:r>
    </w:p>
    <w:p w:rsidR="00417E04" w:rsidRPr="00711CF1" w:rsidRDefault="00417E04" w:rsidP="00417E04">
      <w:pPr>
        <w:numPr>
          <w:ilvl w:val="0"/>
          <w:numId w:val="8"/>
        </w:num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711CF1">
        <w:rPr>
          <w:rFonts w:ascii="Arial" w:eastAsia="Calibri" w:hAnsi="Arial" w:cs="Arial"/>
          <w:lang w:eastAsia="en-US"/>
        </w:rPr>
        <w:t xml:space="preserve"> Worek z różnymi przedmiotami domowymi - pokazujemy dziecku zdjęcie   </w:t>
      </w:r>
      <w:r w:rsidRPr="00711CF1">
        <w:rPr>
          <w:rFonts w:ascii="Arial" w:eastAsia="Calibri" w:hAnsi="Arial" w:cs="Arial"/>
        </w:rPr>
        <w:t>przedmiotu i dziecko ma  go odnaleźć w worku.</w:t>
      </w:r>
    </w:p>
    <w:p w:rsidR="00417E04" w:rsidRPr="00711CF1" w:rsidRDefault="00417E04" w:rsidP="00417E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 xml:space="preserve">Zanurzenie dłoni i stóp w miseczkach z różnymi substancjami, dla uatrakcyjnienia   </w:t>
      </w:r>
    </w:p>
    <w:p w:rsidR="00417E04" w:rsidRPr="00711CF1" w:rsidRDefault="00417E04" w:rsidP="00417E04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>ma znaleźć w nich jakiś przedmiot.</w:t>
      </w:r>
    </w:p>
    <w:p w:rsidR="00417E04" w:rsidRPr="00711CF1" w:rsidRDefault="00417E04" w:rsidP="00417E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 xml:space="preserve"> Wśród różnych drobnych rzeczy dziecko wybiera pięć, które mu się podobają, które są dla niego miłe w dotyku. Wkładamy je do miski, w której jest drobna substancja sypka (kasza, piasek) i zasypujemy. Wśród zasypanych wybranych przedmiotów, są również inne przedmioty o innej fakturze i wyglądzie. Zadaniem dziecka jest znaleźć przedmioty wybrane wcześniej.</w:t>
      </w:r>
    </w:p>
    <w:p w:rsidR="00417E04" w:rsidRPr="00711CF1" w:rsidRDefault="00417E04" w:rsidP="00417E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>Malowanie palcami farbą zmieszaną z piaskiem.</w:t>
      </w:r>
    </w:p>
    <w:p w:rsidR="00417E04" w:rsidRPr="00711CF1" w:rsidRDefault="00417E04" w:rsidP="00417E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>Chodzenie boso po różnych fakturach chodniczków.</w:t>
      </w:r>
    </w:p>
    <w:p w:rsidR="00417E04" w:rsidRPr="00711CF1" w:rsidRDefault="00417E04" w:rsidP="00417E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11CF1">
        <w:rPr>
          <w:rFonts w:ascii="Arial" w:eastAsia="Calibri" w:hAnsi="Arial" w:cs="Arial"/>
          <w:sz w:val="24"/>
          <w:szCs w:val="24"/>
        </w:rPr>
        <w:t>Podczas kąpieli pocieranie ciała myjkami, gąbkami o różnej fakturze.</w:t>
      </w:r>
    </w:p>
    <w:p w:rsidR="00417E04" w:rsidRPr="00711CF1" w:rsidRDefault="00417E04" w:rsidP="00417E04">
      <w:pPr>
        <w:spacing w:line="360" w:lineRule="auto"/>
        <w:contextualSpacing/>
        <w:rPr>
          <w:rFonts w:ascii="Arial" w:hAnsi="Arial" w:cs="Arial"/>
          <w:b/>
        </w:rPr>
      </w:pPr>
      <w:r w:rsidRPr="00711CF1">
        <w:rPr>
          <w:rFonts w:ascii="Arial" w:hAnsi="Arial" w:cs="Arial"/>
          <w:b/>
        </w:rPr>
        <w:t xml:space="preserve">Ćwiczenia różnicowania </w:t>
      </w:r>
      <w:proofErr w:type="spellStart"/>
      <w:r w:rsidRPr="00711CF1">
        <w:rPr>
          <w:rFonts w:ascii="Arial" w:hAnsi="Arial" w:cs="Arial"/>
          <w:b/>
        </w:rPr>
        <w:t>proprioceptywnego</w:t>
      </w:r>
      <w:proofErr w:type="spellEnd"/>
    </w:p>
    <w:p w:rsidR="00417E04" w:rsidRPr="00711CF1" w:rsidRDefault="00417E04" w:rsidP="00417E0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 xml:space="preserve">Skakanie przez przeszkody </w:t>
      </w:r>
    </w:p>
    <w:p w:rsidR="00417E04" w:rsidRPr="00711CF1" w:rsidRDefault="00417E04" w:rsidP="00417E04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Chodzenie stopa za stopą po grubszej linie , zwiniętym kocu leżącym na podłodze.</w:t>
      </w:r>
    </w:p>
    <w:p w:rsidR="00417E04" w:rsidRPr="00711CF1" w:rsidRDefault="00417E04" w:rsidP="00417E04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Podawanie sobie piłek/maskotek o różnej wadze, stojąc plecami do siebie, w różny sposób (górą , dołem, bokiem).</w:t>
      </w:r>
    </w:p>
    <w:p w:rsidR="00417E04" w:rsidRPr="00711CF1" w:rsidRDefault="00417E04" w:rsidP="00417E04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 xml:space="preserve">Przenoszenie nogami różnych zabawek i wkładanie ich do  określonych pudełek  </w:t>
      </w:r>
    </w:p>
    <w:p w:rsidR="00417E04" w:rsidRPr="00711CF1" w:rsidRDefault="00417E04" w:rsidP="00417E04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Łapanie baniek w kubeczek plastikowy, pudełko, kubek, stojąc na niestabilnym podłożu.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Ćwiczenia z przepychaniem i siłowaniem dziecka i rodzica  (nogi, dłonie, ramiona, plecy), może być ciągnięcie liny.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Przepychanie i przenoszenie przedmiotów o różnej wadze (butelki z wodą, pudełka etc.).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Odbijanie stopami podwieszonych przedmiotów o rożnej wadze i objętości.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Przechodzenie po dywanie, na którym są przykryte kocem rozłożone różne elementy: poduszki, pudełka, większe zabawki pluszowe.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Rzucanie do siebie balonów, miękkich zabawek, piłek, worków o różnej wadze. </w:t>
      </w:r>
    </w:p>
    <w:p w:rsidR="00417E04" w:rsidRDefault="00417E04" w:rsidP="00417E04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Siłowanie się z dorosłym - walki kogutów.</w:t>
      </w:r>
    </w:p>
    <w:p w:rsidR="00417E04" w:rsidRDefault="00417E04" w:rsidP="00417E04">
      <w:pPr>
        <w:spacing w:after="20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Ćwiczenia różnicowania przedsionkowego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Tor przeszkód zawierający elementy z różnym rodzajem ruchu, np. kołysanie, turlanie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Bieganie z osoba dorosłą w różnych kierunkach. Dziecko obserwuje kierunek ruchu dorosłego i może zmienić swój jak zauważy jego zmianę.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Turlanie się po dywanie z dorosłym zmieniając kierunek ruchu po zauważeniu jego zmiany u dorosłego.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Skakanie na jednej nodze (albo na obu nogach) w określonym kierunku na polecenie dorosłego.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Dorosły buja dziecko w kocu. Zadaniem dziecka jest określenie, w którą stronę jest bujane.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Dorosły rozrzuca dziecku na podłodze kilka zabawek, dając jednocześnie polecenie, do jakiej zabawki dziecko ma dotrzeć.</w:t>
      </w:r>
    </w:p>
    <w:p w:rsidR="00417E04" w:rsidRDefault="00417E04" w:rsidP="00417E04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Naśladowanie ruchów dorosłego - zabawa w ,,rób to, co ja" - turlanie, skakanie, czołganie się, </w:t>
      </w:r>
      <w:proofErr w:type="spellStart"/>
      <w:r>
        <w:rPr>
          <w:rFonts w:ascii="Arial" w:hAnsi="Arial" w:cs="Arial"/>
        </w:rPr>
        <w:t>czworakowanie</w:t>
      </w:r>
      <w:proofErr w:type="spellEnd"/>
      <w:r>
        <w:rPr>
          <w:rFonts w:ascii="Arial" w:hAnsi="Arial" w:cs="Arial"/>
        </w:rPr>
        <w:t>, robienie jaskółki, podskoki, itp.</w:t>
      </w:r>
    </w:p>
    <w:p w:rsidR="00417E04" w:rsidRDefault="00417E04" w:rsidP="00417E04">
      <w:pPr>
        <w:spacing w:after="20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Ćwiczenia różnicowania słuchowego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Wrzucanie woreczka do koszyka po usłyszeniu dźwięku, np. dzwoneczka, 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Rozpoznawanie dźwięków wydawanych przez zwierzęta, środki transportu, przedmioty codziennego użytku i odszukiwanie ich graficznych symboli podczas przechodzenia po rozłożonej na podłodze linie.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Zabawa „idź za moim głosem”. Dziecko porusza się z zasłoniętymi oczami po podłodze wyścielonej chodniczkami o różnych fakturach, kierując się głosem dorosłego.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Rozpoznawanie dźwięków z otoczenia (np. pies, kot, samochód, pociąg, karetka itp.). Można dodatkowo łączyć to z obrazkiem.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Rozpoznawanie dźwięków instrumentów (+ewentualnie obrazki), 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Dopasowywanie dźwięków w pary (identyczne pojemniki wypełnione różnymi przedmiotami). 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Gniecenie różnych przedmiotów (papier, folia aluminiowa, bibuła, reklamówka etc.) - dziecko ma odgadnąć. 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Odtwarzanie różnych dźwięków: klaskanie, tupanie, pocieranie, darcie, gniecenie, pukanie, skakanie itd., podczas bujania się w hamaku w różnych pozycjach ciała.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Powtarzanie krótkich rymowanek, wierszyków 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„Słuchanie ciszy” – rozpoznawanie jakie dźwięki dochodzą do nas z zewnątrz.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Zabawy z przedmiotami codziennego użytku – poznawanie dźwięków jakie one wydają, odtwarzanie rytmu wystukiwanego np. przez rodzica.</w:t>
      </w:r>
    </w:p>
    <w:p w:rsidR="00417E04" w:rsidRDefault="00417E04" w:rsidP="00417E04">
      <w:pPr>
        <w:numPr>
          <w:ilvl w:val="0"/>
          <w:numId w:val="4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Zabawa w naśladowanie odgłosów wydawanych przez  różne urządzenia domowe (elektryczne i mechaniczne).</w:t>
      </w:r>
    </w:p>
    <w:p w:rsidR="00417E04" w:rsidRPr="00711CF1" w:rsidRDefault="00417E04" w:rsidP="00417E04">
      <w:pPr>
        <w:spacing w:line="360" w:lineRule="auto"/>
        <w:rPr>
          <w:rFonts w:ascii="Arial" w:hAnsi="Arial" w:cs="Arial"/>
          <w:b/>
        </w:rPr>
      </w:pPr>
      <w:r w:rsidRPr="00711CF1">
        <w:rPr>
          <w:rFonts w:ascii="Arial" w:hAnsi="Arial" w:cs="Arial"/>
          <w:b/>
        </w:rPr>
        <w:t>Ćwiczenia różnicowania wzrokowego</w:t>
      </w:r>
    </w:p>
    <w:p w:rsidR="00417E04" w:rsidRDefault="00417E04" w:rsidP="00417E04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Budowanie wieży z kubeczków o różnym kształcie tzw. piramidka.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Rozrzucone pary przedmiotów na podłodze. Dziecko ma za zadanie znaleźć dwa takie same przedmioty.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Segregowanie przedmiotów od najmniejszego do największego.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Zabawa w ruch drogowy udając samochód - czerwone światło stoję, zielone światło biegnę.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Dorosły na ścianie rysuje kształty latarką. Dziecko ma odgadnąć jaką figurę narysował dorosły.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Dorosły świeci latarka na rożne przedmioty znajdujące się w pokoju. Dziecko ma za zadanie powiedzieć na jaki przedmiot pada światło (mogą to też być części ciała).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Dziecko ma założone np. żółte okulary. Dorosły daje dziecku przedmiot. Zadaniem dziecka jest określenie jakiego koloru jest przedmiot.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Łączenie różnych kolorów </w:t>
      </w:r>
      <w:proofErr w:type="spellStart"/>
      <w:r>
        <w:rPr>
          <w:rFonts w:ascii="Arial" w:hAnsi="Arial" w:cs="Arial"/>
        </w:rPr>
        <w:t>ciastoliny</w:t>
      </w:r>
      <w:proofErr w:type="spellEnd"/>
      <w:r>
        <w:rPr>
          <w:rFonts w:ascii="Arial" w:hAnsi="Arial" w:cs="Arial"/>
        </w:rPr>
        <w:t>/plasteliny wg podanego wzoru.</w:t>
      </w:r>
    </w:p>
    <w:p w:rsidR="00417E04" w:rsidRDefault="00417E04" w:rsidP="00417E04">
      <w:pPr>
        <w:numPr>
          <w:ilvl w:val="0"/>
          <w:numId w:val="5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Zabawy z bańkami dziecko ma zbijać tylko małe  lub tylko duże bańki.</w:t>
      </w:r>
    </w:p>
    <w:p w:rsidR="00417E04" w:rsidRDefault="00417E04" w:rsidP="00417E04">
      <w:pPr>
        <w:spacing w:line="360" w:lineRule="auto"/>
        <w:rPr>
          <w:rFonts w:ascii="Arial" w:hAnsi="Arial" w:cs="Arial"/>
          <w:b/>
        </w:rPr>
      </w:pPr>
      <w:r w:rsidRPr="00711CF1">
        <w:rPr>
          <w:rFonts w:ascii="Arial" w:hAnsi="Arial" w:cs="Arial"/>
          <w:b/>
        </w:rPr>
        <w:t>Ćwiczenia różnicowania węchowego</w:t>
      </w:r>
    </w:p>
    <w:p w:rsidR="00417E04" w:rsidRPr="00711CF1" w:rsidRDefault="00417E04" w:rsidP="00417E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Dorosły przygotowuje butelki z różnymi napojami. Dziecko za pomocą węchu ma odgadnąć jaki to napój (herbata, kawa, mięta, napój pomarańczowy itd.).</w:t>
      </w:r>
    </w:p>
    <w:p w:rsidR="00417E04" w:rsidRPr="00711CF1" w:rsidRDefault="00417E04" w:rsidP="00417E04">
      <w:pPr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</w:rPr>
      </w:pPr>
      <w:r w:rsidRPr="00711CF1">
        <w:rPr>
          <w:rFonts w:ascii="Arial" w:hAnsi="Arial" w:cs="Arial"/>
        </w:rPr>
        <w:t xml:space="preserve">Rozpoznawanie po zapachu ,,w co będziemy się teraz bawić?", np. dorosły zasłania dziecku oczy, następnie daje mu do powąchania rzecz. Dziecko ma </w:t>
      </w:r>
      <w:r w:rsidRPr="00711CF1">
        <w:rPr>
          <w:rFonts w:ascii="Arial" w:hAnsi="Arial" w:cs="Arial"/>
        </w:rPr>
        <w:lastRenderedPageBreak/>
        <w:t>zgadnąć w co będą się bawić (proszek do prania - zabawa w pranie, pasta do zębów - mycie zębów, płyn do mycia naczyń - mycie naczyń, kotlet - gotowanie, mydło - kąpiel, itp.).</w:t>
      </w:r>
    </w:p>
    <w:p w:rsidR="00417E04" w:rsidRPr="00711CF1" w:rsidRDefault="00417E04" w:rsidP="00417E04">
      <w:pPr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</w:rPr>
      </w:pPr>
      <w:r w:rsidRPr="00711CF1">
        <w:rPr>
          <w:rFonts w:ascii="Arial" w:hAnsi="Arial" w:cs="Arial"/>
        </w:rPr>
        <w:t>Dorosły daje dziecku do powąchania naturalne zapachy (cynamon, kawa, ocet, cytryna, mięta). Zapachy prezentowane są w rożnych sekwencjach. Dziecko ma zapamiętać szereg prezentowanych zapachów.</w:t>
      </w:r>
    </w:p>
    <w:p w:rsidR="00417E04" w:rsidRPr="00711CF1" w:rsidRDefault="00417E04" w:rsidP="00417E04">
      <w:pPr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</w:rPr>
      </w:pPr>
      <w:r w:rsidRPr="00711CF1">
        <w:rPr>
          <w:rFonts w:ascii="Arial" w:hAnsi="Arial" w:cs="Arial"/>
        </w:rPr>
        <w:t xml:space="preserve">Dopasowywanie zapachów na papierkach (w pojemniczkach) do rzeczywistych przedmiotów lub obrazków. </w:t>
      </w:r>
    </w:p>
    <w:p w:rsidR="00417E04" w:rsidRPr="00711CF1" w:rsidRDefault="00417E04" w:rsidP="00417E04">
      <w:pPr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</w:rPr>
      </w:pPr>
      <w:r w:rsidRPr="00711CF1">
        <w:rPr>
          <w:rFonts w:ascii="Arial" w:hAnsi="Arial" w:cs="Arial"/>
        </w:rPr>
        <w:t xml:space="preserve">Wyszukiwanie przedmiotu o konkretnym zapachu. </w:t>
      </w:r>
    </w:p>
    <w:p w:rsidR="00417E04" w:rsidRPr="00711CF1" w:rsidRDefault="00417E04" w:rsidP="00417E04">
      <w:pPr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</w:rPr>
      </w:pPr>
      <w:r w:rsidRPr="00711CF1">
        <w:rPr>
          <w:rFonts w:ascii="Arial" w:hAnsi="Arial" w:cs="Arial"/>
        </w:rPr>
        <w:t>Tworzenie kategorii zapachów (zapachy z domu, ulicy, lasu, wsi etc.)</w:t>
      </w:r>
    </w:p>
    <w:p w:rsidR="00417E04" w:rsidRDefault="00417E04" w:rsidP="00417E04">
      <w:p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Ćwiczenia różnicowania smakowego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Dziecko ma zasłonięte oczy. Dorosły na czubek języka kładzie dziecku rożne pokarmy (miód, cynamon, sól, chrzan, cytryna, musztarda).  Dziecko ma odgadnąć co to jest.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Określanie smaku (słodki, kwasy, słony, gorzki).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Kostka lodu o określonym smaku. Dziecko ma zgadnąć jaki to smak.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Smakowanie potraw bez kontroli wzroku i później łączenie z obrazkiem (rzeczywistym przedmiotem), nazywanie.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Segregowanie smaków na słodki, kwaśny, słony, gorzki.</w:t>
      </w:r>
    </w:p>
    <w:p w:rsidR="00417E04" w:rsidRPr="00711CF1" w:rsidRDefault="00417E04" w:rsidP="00417E04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11CF1">
        <w:rPr>
          <w:rFonts w:ascii="Arial" w:hAnsi="Arial" w:cs="Arial"/>
          <w:sz w:val="24"/>
          <w:szCs w:val="24"/>
        </w:rPr>
        <w:t>Do obrazków potraw dobieranie konkretnego smaku, np. cytryna jest kwaśna, lody są słodkie, frytki są słone itp.</w:t>
      </w:r>
    </w:p>
    <w:p w:rsidR="00417E04" w:rsidRDefault="00417E04" w:rsidP="00417E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Kilka ciekawych propozycji i pomysłów zabaw jak wspierać rozwój swoich dzieci  </w:t>
      </w:r>
      <w:r>
        <w:rPr>
          <w:rFonts w:ascii="Arial" w:hAnsi="Arial" w:cs="Arial"/>
        </w:rPr>
        <w:br/>
        <w:t>z zaburzeniami integracji sensorycznej w warunkach domowych można znaleźć w:</w:t>
      </w:r>
    </w:p>
    <w:p w:rsidR="00417E04" w:rsidRDefault="00417E04" w:rsidP="00417E04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http://www.pstis.pl/</w:t>
      </w:r>
      <w:r>
        <w:rPr>
          <w:rFonts w:ascii="Arial" w:hAnsi="Arial" w:cs="Arial"/>
          <w:sz w:val="24"/>
          <w:szCs w:val="24"/>
        </w:rPr>
        <w:tab/>
      </w:r>
    </w:p>
    <w:p w:rsidR="00417E04" w:rsidRDefault="00417E04" w:rsidP="00417E0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https://matkatylkojedna.pl/37-szokujacych-zabaw-wspomagajacych-integracje-sensoryczna-niewiarygodne-ze-mozna-11/</w:t>
        </w:r>
      </w:hyperlink>
    </w:p>
    <w:p w:rsidR="00417E04" w:rsidRDefault="00417E04" w:rsidP="00417E0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https://mojedziecikreatywnie.pl/2016/04/zabawy-dla-dzieci-w-przedszkolu/</w:t>
        </w:r>
      </w:hyperlink>
    </w:p>
    <w:p w:rsidR="00417E04" w:rsidRDefault="00417E04" w:rsidP="00417E0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Winczewska Aneta „Widzę, słyszę, czuję…  Zabawy aktywizujące zmysły kilkulatków” Wyd. Harmonia</w:t>
      </w:r>
    </w:p>
    <w:p w:rsidR="00417E04" w:rsidRDefault="00417E04" w:rsidP="00417E0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Newman 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Joye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Kranowitz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Carol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” Zgrane nie - zgrane dziecko” Wyd. Harmonia</w:t>
      </w:r>
    </w:p>
    <w:p w:rsidR="00417E04" w:rsidRPr="00AB31A3" w:rsidRDefault="00417E04" w:rsidP="00417E04">
      <w:pPr>
        <w:spacing w:line="360" w:lineRule="auto"/>
        <w:rPr>
          <w:rFonts w:ascii="Arial" w:hAnsi="Arial" w:cs="Arial"/>
        </w:rPr>
      </w:pPr>
      <w:r w:rsidRPr="00AB31A3">
        <w:rPr>
          <w:rFonts w:ascii="Arial" w:hAnsi="Arial" w:cs="Arial"/>
        </w:rPr>
        <w:t>Opracowały: mgr Anna Pietrzak i mgr Magdalena Bińczyk</w:t>
      </w:r>
    </w:p>
    <w:p w:rsidR="00417E04" w:rsidRPr="00AB31A3" w:rsidRDefault="00417E04" w:rsidP="00417E04">
      <w:pPr>
        <w:spacing w:line="360" w:lineRule="auto"/>
        <w:rPr>
          <w:rFonts w:ascii="Arial" w:hAnsi="Arial" w:cs="Arial"/>
        </w:rPr>
      </w:pPr>
      <w:r w:rsidRPr="00AB31A3">
        <w:rPr>
          <w:rFonts w:ascii="Arial" w:hAnsi="Arial" w:cs="Arial"/>
        </w:rPr>
        <w:t>PPP Nr 2 w Łodzi, ul. Motylowa 3</w:t>
      </w:r>
    </w:p>
    <w:p w:rsidR="001C419D" w:rsidRDefault="001C419D"/>
    <w:sectPr w:rsidR="001C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BCE"/>
    <w:multiLevelType w:val="hybridMultilevel"/>
    <w:tmpl w:val="FB6E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03BBA"/>
    <w:multiLevelType w:val="hybridMultilevel"/>
    <w:tmpl w:val="42BC9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F18"/>
    <w:multiLevelType w:val="hybridMultilevel"/>
    <w:tmpl w:val="213E8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1E8"/>
    <w:multiLevelType w:val="hybridMultilevel"/>
    <w:tmpl w:val="9C201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74062"/>
    <w:multiLevelType w:val="hybridMultilevel"/>
    <w:tmpl w:val="1ABC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27E"/>
    <w:multiLevelType w:val="hybridMultilevel"/>
    <w:tmpl w:val="91EEB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65C49"/>
    <w:multiLevelType w:val="hybridMultilevel"/>
    <w:tmpl w:val="6D408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45A44"/>
    <w:multiLevelType w:val="hybridMultilevel"/>
    <w:tmpl w:val="9EDE3364"/>
    <w:lvl w:ilvl="0" w:tplc="09CE74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04"/>
    <w:rsid w:val="001C419D"/>
    <w:rsid w:val="004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6027"/>
  <w15:chartTrackingRefBased/>
  <w15:docId w15:val="{3A9197C5-B55E-486F-A3B0-32EF483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E0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2016/04/zabawy-dla-dzieci-w-przedszkolu/" TargetMode="External"/><Relationship Id="rId5" Type="http://schemas.openxmlformats.org/officeDocument/2006/relationships/hyperlink" Target="https://matkatylkojedna.pl/37-szokujacych-zabaw-wspomagajacych-integracje-sensoryczna-niewiarygodne-ze-mozna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2021-03-10T09:02:00Z</dcterms:created>
  <dcterms:modified xsi:type="dcterms:W3CDTF">2021-03-10T09:04:00Z</dcterms:modified>
</cp:coreProperties>
</file>